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F35" w:rsidRPr="00D17F35" w:rsidRDefault="00D17F35" w:rsidP="00D17F3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7F35">
        <w:rPr>
          <w:rFonts w:ascii="Times New Roman" w:eastAsia="Times New Roman" w:hAnsi="Times New Roman" w:cs="Times New Roman"/>
          <w:b/>
          <w:bCs/>
          <w:sz w:val="36"/>
          <w:szCs w:val="36"/>
        </w:rPr>
        <w:t xml:space="preserve">COURSE SYLLABUS </w:t>
      </w:r>
      <w:r>
        <w:rPr>
          <w:rFonts w:ascii="Times New Roman" w:eastAsia="Times New Roman" w:hAnsi="Times New Roman" w:cs="Times New Roman"/>
          <w:b/>
          <w:bCs/>
          <w:sz w:val="36"/>
          <w:szCs w:val="36"/>
        </w:rPr>
        <w:t>–</w:t>
      </w:r>
      <w:r w:rsidRPr="00D17F35">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36"/>
          <w:szCs w:val="36"/>
        </w:rPr>
        <w:t>MA</w:t>
      </w:r>
      <w:r w:rsidR="00925F68">
        <w:rPr>
          <w:rFonts w:ascii="Times New Roman" w:eastAsia="Times New Roman" w:hAnsi="Times New Roman" w:cs="Times New Roman"/>
          <w:b/>
          <w:bCs/>
          <w:sz w:val="36"/>
          <w:szCs w:val="36"/>
        </w:rPr>
        <w:t>D</w:t>
      </w:r>
      <w:r>
        <w:rPr>
          <w:rFonts w:ascii="Times New Roman" w:eastAsia="Times New Roman" w:hAnsi="Times New Roman" w:cs="Times New Roman"/>
          <w:b/>
          <w:bCs/>
          <w:sz w:val="36"/>
          <w:szCs w:val="36"/>
        </w:rPr>
        <w:t xml:space="preserve"> </w:t>
      </w:r>
      <w:r w:rsidR="00925F68">
        <w:rPr>
          <w:rFonts w:ascii="Times New Roman" w:eastAsia="Times New Roman" w:hAnsi="Times New Roman" w:cs="Times New Roman"/>
          <w:b/>
          <w:bCs/>
          <w:sz w:val="36"/>
          <w:szCs w:val="36"/>
        </w:rPr>
        <w:t>2104</w:t>
      </w:r>
    </w:p>
    <w:p w:rsidR="00D17F35" w:rsidRDefault="00D17F35" w:rsidP="00D17F35">
      <w:pPr>
        <w:spacing w:before="100" w:beforeAutospacing="1" w:after="100" w:afterAutospacing="1" w:line="240" w:lineRule="auto"/>
        <w:rPr>
          <w:rFonts w:ascii="Times New Roman" w:eastAsia="Times New Roman" w:hAnsi="Times New Roman" w:cs="Times New Roman"/>
          <w:sz w:val="24"/>
          <w:szCs w:val="24"/>
        </w:rPr>
      </w:pPr>
      <w:r w:rsidRPr="00D17F35">
        <w:rPr>
          <w:rFonts w:ascii="Times New Roman" w:eastAsia="Times New Roman" w:hAnsi="Times New Roman" w:cs="Times New Roman"/>
          <w:b/>
          <w:bCs/>
          <w:sz w:val="24"/>
          <w:szCs w:val="24"/>
        </w:rPr>
        <w:t>TITLE:</w:t>
      </w:r>
      <w:r w:rsidRPr="00D17F35">
        <w:rPr>
          <w:rFonts w:ascii="Times New Roman" w:eastAsia="Times New Roman" w:hAnsi="Times New Roman" w:cs="Times New Roman"/>
          <w:sz w:val="24"/>
          <w:szCs w:val="24"/>
        </w:rPr>
        <w:t xml:space="preserve"> Honors </w:t>
      </w:r>
      <w:r w:rsidR="00925F68">
        <w:rPr>
          <w:rFonts w:ascii="Times New Roman" w:eastAsia="Times New Roman" w:hAnsi="Times New Roman" w:cs="Times New Roman"/>
          <w:sz w:val="24"/>
          <w:szCs w:val="24"/>
        </w:rPr>
        <w:t>Discrete Mathematics</w:t>
      </w:r>
    </w:p>
    <w:p w:rsidR="00D17F35" w:rsidRPr="00D17F35" w:rsidRDefault="00D17F35" w:rsidP="00D17F35">
      <w:pPr>
        <w:spacing w:before="100" w:beforeAutospacing="1" w:after="100" w:afterAutospacing="1" w:line="240" w:lineRule="auto"/>
        <w:rPr>
          <w:rFonts w:ascii="Times New Roman" w:eastAsia="Times New Roman" w:hAnsi="Times New Roman" w:cs="Times New Roman"/>
          <w:sz w:val="24"/>
          <w:szCs w:val="24"/>
        </w:rPr>
      </w:pPr>
      <w:r w:rsidRPr="00D17F35">
        <w:rPr>
          <w:rFonts w:ascii="Times New Roman" w:eastAsia="Times New Roman" w:hAnsi="Times New Roman" w:cs="Times New Roman"/>
          <w:sz w:val="24"/>
          <w:szCs w:val="24"/>
        </w:rPr>
        <w:t xml:space="preserve"> </w:t>
      </w:r>
      <w:r w:rsidRPr="00D17F35">
        <w:rPr>
          <w:rFonts w:ascii="Times New Roman" w:eastAsia="Times New Roman" w:hAnsi="Times New Roman" w:cs="Times New Roman"/>
          <w:b/>
          <w:bCs/>
          <w:sz w:val="24"/>
          <w:szCs w:val="24"/>
        </w:rPr>
        <w:t>CREDIT HOURS:</w:t>
      </w:r>
      <w:r w:rsidRPr="00D17F35">
        <w:rPr>
          <w:rFonts w:ascii="Times New Roman" w:eastAsia="Times New Roman" w:hAnsi="Times New Roman" w:cs="Times New Roman"/>
          <w:sz w:val="24"/>
          <w:szCs w:val="24"/>
        </w:rPr>
        <w:t xml:space="preserve"> </w:t>
      </w:r>
      <w:proofErr w:type="gramStart"/>
      <w:r w:rsidRPr="00D17F35">
        <w:rPr>
          <w:rFonts w:ascii="Times New Roman" w:eastAsia="Times New Roman" w:hAnsi="Times New Roman" w:cs="Times New Roman"/>
          <w:sz w:val="24"/>
          <w:szCs w:val="24"/>
        </w:rPr>
        <w:t>3</w:t>
      </w:r>
      <w:proofErr w:type="gramEnd"/>
    </w:p>
    <w:p w:rsidR="00D17F35" w:rsidRPr="009C7041" w:rsidRDefault="00D17F35" w:rsidP="00D17F35">
      <w:pPr>
        <w:spacing w:before="100" w:beforeAutospacing="1" w:after="100" w:afterAutospacing="1" w:line="240" w:lineRule="auto"/>
        <w:rPr>
          <w:rFonts w:ascii="Times New Roman" w:eastAsia="Times New Roman" w:hAnsi="Times New Roman" w:cs="Times New Roman"/>
          <w:sz w:val="24"/>
          <w:szCs w:val="24"/>
        </w:rPr>
      </w:pPr>
      <w:r w:rsidRPr="00D17F35">
        <w:rPr>
          <w:rFonts w:ascii="Times New Roman" w:eastAsia="Times New Roman" w:hAnsi="Times New Roman" w:cs="Times New Roman"/>
          <w:b/>
          <w:bCs/>
          <w:sz w:val="24"/>
          <w:szCs w:val="24"/>
        </w:rPr>
        <w:t>TEXT:</w:t>
      </w:r>
      <w:r w:rsidRPr="00D17F35">
        <w:rPr>
          <w:rFonts w:ascii="Times New Roman" w:eastAsia="Times New Roman" w:hAnsi="Times New Roman" w:cs="Times New Roman"/>
          <w:sz w:val="24"/>
          <w:szCs w:val="24"/>
        </w:rPr>
        <w:t xml:space="preserve"> </w:t>
      </w:r>
      <w:r w:rsidR="0058612B">
        <w:rPr>
          <w:rFonts w:ascii="Times New Roman" w:eastAsia="Times New Roman" w:hAnsi="Times New Roman" w:cs="Times New Roman"/>
          <w:i/>
          <w:sz w:val="24"/>
          <w:szCs w:val="24"/>
        </w:rPr>
        <w:t>Language, Proof and Logic</w:t>
      </w:r>
      <w:r w:rsidR="009C7041">
        <w:rPr>
          <w:rFonts w:ascii="Times New Roman" w:eastAsia="Times New Roman" w:hAnsi="Times New Roman" w:cs="Times New Roman"/>
          <w:i/>
          <w:sz w:val="24"/>
          <w:szCs w:val="24"/>
        </w:rPr>
        <w:t xml:space="preserve">, </w:t>
      </w:r>
      <w:r w:rsidR="0058612B" w:rsidRPr="0058612B">
        <w:rPr>
          <w:rFonts w:ascii="Times New Roman" w:eastAsia="Times New Roman" w:hAnsi="Times New Roman" w:cs="Times New Roman"/>
          <w:sz w:val="24"/>
          <w:szCs w:val="24"/>
        </w:rPr>
        <w:t xml:space="preserve">Dave Barker-Plummer, Jon </w:t>
      </w:r>
      <w:proofErr w:type="spellStart"/>
      <w:r w:rsidR="0058612B" w:rsidRPr="0058612B">
        <w:rPr>
          <w:rFonts w:ascii="Times New Roman" w:eastAsia="Times New Roman" w:hAnsi="Times New Roman" w:cs="Times New Roman"/>
          <w:sz w:val="24"/>
          <w:szCs w:val="24"/>
        </w:rPr>
        <w:t>Barwise</w:t>
      </w:r>
      <w:proofErr w:type="spellEnd"/>
      <w:r w:rsidR="0058612B" w:rsidRPr="0058612B">
        <w:rPr>
          <w:rFonts w:ascii="Times New Roman" w:eastAsia="Times New Roman" w:hAnsi="Times New Roman" w:cs="Times New Roman"/>
          <w:sz w:val="24"/>
          <w:szCs w:val="24"/>
        </w:rPr>
        <w:t xml:space="preserve"> and John </w:t>
      </w:r>
      <w:proofErr w:type="spellStart"/>
      <w:r w:rsidR="0058612B" w:rsidRPr="0058612B">
        <w:rPr>
          <w:rFonts w:ascii="Times New Roman" w:eastAsia="Times New Roman" w:hAnsi="Times New Roman" w:cs="Times New Roman"/>
          <w:sz w:val="24"/>
          <w:szCs w:val="24"/>
        </w:rPr>
        <w:t>Etchemendy</w:t>
      </w:r>
      <w:proofErr w:type="spellEnd"/>
      <w:r w:rsidR="009C7041">
        <w:rPr>
          <w:rFonts w:ascii="Times New Roman" w:eastAsia="Times New Roman" w:hAnsi="Times New Roman" w:cs="Times New Roman"/>
          <w:sz w:val="24"/>
          <w:szCs w:val="24"/>
        </w:rPr>
        <w:t xml:space="preserve">, </w:t>
      </w:r>
      <w:r w:rsidR="0058612B">
        <w:rPr>
          <w:rFonts w:ascii="Times New Roman" w:eastAsia="Times New Roman" w:hAnsi="Times New Roman" w:cs="Times New Roman"/>
          <w:sz w:val="24"/>
          <w:szCs w:val="24"/>
        </w:rPr>
        <w:t>CSLI Publications</w:t>
      </w:r>
    </w:p>
    <w:p w:rsidR="00D17F35" w:rsidRPr="00D17F35" w:rsidRDefault="00D17F35" w:rsidP="00D17F35">
      <w:pPr>
        <w:spacing w:before="100" w:beforeAutospacing="1" w:after="100" w:afterAutospacing="1" w:line="240" w:lineRule="auto"/>
        <w:rPr>
          <w:rFonts w:ascii="Times New Roman" w:eastAsia="Times New Roman" w:hAnsi="Times New Roman" w:cs="Times New Roman"/>
          <w:sz w:val="24"/>
          <w:szCs w:val="24"/>
        </w:rPr>
      </w:pPr>
      <w:r w:rsidRPr="00D17F35">
        <w:rPr>
          <w:rFonts w:ascii="Times New Roman" w:eastAsia="Times New Roman" w:hAnsi="Times New Roman" w:cs="Times New Roman"/>
          <w:b/>
          <w:bCs/>
          <w:sz w:val="24"/>
          <w:szCs w:val="24"/>
        </w:rPr>
        <w:t>PROFESSOR:</w:t>
      </w:r>
      <w:r w:rsidRPr="00D17F35">
        <w:rPr>
          <w:rFonts w:ascii="Times New Roman" w:eastAsia="Times New Roman" w:hAnsi="Times New Roman" w:cs="Times New Roman"/>
          <w:sz w:val="24"/>
          <w:szCs w:val="24"/>
        </w:rPr>
        <w:t xml:space="preserve"> Dr. Warren Wm. McGovern </w:t>
      </w:r>
    </w:p>
    <w:p w:rsidR="00D17F35" w:rsidRPr="00D17F35" w:rsidRDefault="00D17F35" w:rsidP="00D17F35">
      <w:pPr>
        <w:spacing w:before="100" w:beforeAutospacing="1" w:after="100" w:afterAutospacing="1" w:line="240" w:lineRule="auto"/>
        <w:rPr>
          <w:rFonts w:ascii="Times New Roman" w:eastAsia="Times New Roman" w:hAnsi="Times New Roman" w:cs="Times New Roman"/>
          <w:sz w:val="24"/>
          <w:szCs w:val="24"/>
        </w:rPr>
      </w:pPr>
      <w:r w:rsidRPr="00D17F35">
        <w:rPr>
          <w:rFonts w:ascii="Times New Roman" w:eastAsia="Times New Roman" w:hAnsi="Times New Roman" w:cs="Times New Roman"/>
          <w:b/>
          <w:bCs/>
          <w:sz w:val="24"/>
          <w:szCs w:val="24"/>
        </w:rPr>
        <w:t>OFFICE &amp; PHONE:</w:t>
      </w:r>
      <w:r w:rsidRPr="00D17F35">
        <w:rPr>
          <w:rFonts w:ascii="Times New Roman" w:eastAsia="Times New Roman" w:hAnsi="Times New Roman" w:cs="Times New Roman"/>
          <w:sz w:val="24"/>
          <w:szCs w:val="24"/>
        </w:rPr>
        <w:t xml:space="preserve"> HC 1</w:t>
      </w:r>
      <w:r w:rsidR="00C9055B">
        <w:rPr>
          <w:rFonts w:ascii="Times New Roman" w:eastAsia="Times New Roman" w:hAnsi="Times New Roman" w:cs="Times New Roman"/>
          <w:sz w:val="24"/>
          <w:szCs w:val="24"/>
        </w:rPr>
        <w:t>01</w:t>
      </w:r>
      <w:r w:rsidRPr="00D17F35">
        <w:rPr>
          <w:rFonts w:ascii="Times New Roman" w:eastAsia="Times New Roman" w:hAnsi="Times New Roman" w:cs="Times New Roman"/>
          <w:sz w:val="24"/>
          <w:szCs w:val="24"/>
        </w:rPr>
        <w:t xml:space="preserve"> &amp; 6-8028 </w:t>
      </w:r>
    </w:p>
    <w:p w:rsidR="00D17F35" w:rsidRDefault="00D17F35" w:rsidP="00D17F35">
      <w:pPr>
        <w:spacing w:before="100" w:beforeAutospacing="1" w:after="100" w:afterAutospacing="1" w:line="240" w:lineRule="auto"/>
        <w:rPr>
          <w:rFonts w:ascii="Times New Roman" w:eastAsia="Times New Roman" w:hAnsi="Times New Roman" w:cs="Times New Roman"/>
          <w:b/>
          <w:bCs/>
          <w:sz w:val="24"/>
          <w:szCs w:val="24"/>
        </w:rPr>
      </w:pPr>
      <w:r w:rsidRPr="00D17F35">
        <w:rPr>
          <w:rFonts w:ascii="Times New Roman" w:eastAsia="Times New Roman" w:hAnsi="Times New Roman" w:cs="Times New Roman"/>
          <w:b/>
          <w:bCs/>
          <w:sz w:val="24"/>
          <w:szCs w:val="24"/>
        </w:rPr>
        <w:t xml:space="preserve">E-mail: </w:t>
      </w:r>
      <w:r w:rsidR="009C7041">
        <w:rPr>
          <w:rFonts w:ascii="Times New Roman" w:eastAsia="Times New Roman" w:hAnsi="Times New Roman" w:cs="Times New Roman"/>
          <w:sz w:val="24"/>
          <w:szCs w:val="24"/>
        </w:rPr>
        <w:t>warren.mcgovern@fau.edu</w:t>
      </w:r>
      <w:r w:rsidRPr="00D17F35">
        <w:rPr>
          <w:rFonts w:ascii="Times New Roman" w:eastAsia="Times New Roman" w:hAnsi="Times New Roman" w:cs="Times New Roman"/>
          <w:sz w:val="24"/>
          <w:szCs w:val="24"/>
        </w:rPr>
        <w:t xml:space="preserve">; </w:t>
      </w:r>
    </w:p>
    <w:p w:rsidR="00D17F35" w:rsidRPr="00C60370" w:rsidRDefault="00D17F35" w:rsidP="00925F68">
      <w:pPr>
        <w:spacing w:before="100" w:beforeAutospacing="1" w:after="100" w:afterAutospacing="1" w:line="240" w:lineRule="auto"/>
        <w:rPr>
          <w:color w:val="000000"/>
          <w:sz w:val="27"/>
          <w:szCs w:val="27"/>
        </w:rPr>
      </w:pPr>
      <w:r w:rsidRPr="00D17F35">
        <w:rPr>
          <w:rFonts w:ascii="Times New Roman" w:eastAsia="Times New Roman" w:hAnsi="Times New Roman" w:cs="Times New Roman"/>
          <w:b/>
          <w:bCs/>
          <w:sz w:val="24"/>
          <w:szCs w:val="24"/>
        </w:rPr>
        <w:t>CONTENT:</w:t>
      </w:r>
      <w:r w:rsidRPr="00D17F35">
        <w:rPr>
          <w:rFonts w:ascii="Times New Roman" w:eastAsia="Times New Roman" w:hAnsi="Times New Roman" w:cs="Times New Roman"/>
          <w:sz w:val="24"/>
          <w:szCs w:val="24"/>
        </w:rPr>
        <w:t xml:space="preserve"> </w:t>
      </w:r>
      <w:r w:rsidR="00925F68">
        <w:rPr>
          <w:color w:val="000000"/>
          <w:sz w:val="27"/>
          <w:szCs w:val="27"/>
        </w:rPr>
        <w:t xml:space="preserve">A proof-oriented approach to and applications of propositional logic, sets, functions, relations, </w:t>
      </w:r>
      <w:proofErr w:type="spellStart"/>
      <w:r w:rsidR="00925F68">
        <w:rPr>
          <w:color w:val="000000"/>
          <w:sz w:val="27"/>
          <w:szCs w:val="27"/>
        </w:rPr>
        <w:t>combinatorics</w:t>
      </w:r>
      <w:proofErr w:type="spellEnd"/>
      <w:r w:rsidR="00925F68">
        <w:rPr>
          <w:color w:val="000000"/>
          <w:sz w:val="27"/>
          <w:szCs w:val="27"/>
        </w:rPr>
        <w:t>, graphs and trees</w:t>
      </w:r>
    </w:p>
    <w:p w:rsidR="00ED3ECA" w:rsidRPr="00D17F35" w:rsidRDefault="00C60370" w:rsidP="00D17F3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TEXT: </w:t>
      </w:r>
      <w:r>
        <w:rPr>
          <w:color w:val="000000"/>
          <w:sz w:val="27"/>
          <w:szCs w:val="27"/>
        </w:rPr>
        <w:t xml:space="preserve">The text </w:t>
      </w:r>
      <w:proofErr w:type="gramStart"/>
      <w:r>
        <w:rPr>
          <w:color w:val="000000"/>
          <w:sz w:val="27"/>
          <w:szCs w:val="27"/>
        </w:rPr>
        <w:t>can be found</w:t>
      </w:r>
      <w:proofErr w:type="gramEnd"/>
      <w:r>
        <w:rPr>
          <w:color w:val="000000"/>
          <w:sz w:val="27"/>
          <w:szCs w:val="27"/>
        </w:rPr>
        <w:t xml:space="preserve"> at </w:t>
      </w:r>
      <w:hyperlink r:id="rId4" w:history="1">
        <w:r w:rsidR="0079762D">
          <w:rPr>
            <w:rStyle w:val="Hyperlink"/>
          </w:rPr>
          <w:t>https://www.gradegrinder.net/</w:t>
        </w:r>
      </w:hyperlink>
      <w:bookmarkStart w:id="0" w:name="_GoBack"/>
      <w:bookmarkEnd w:id="0"/>
      <w:r>
        <w:rPr>
          <w:color w:val="000000"/>
          <w:sz w:val="27"/>
          <w:szCs w:val="27"/>
        </w:rPr>
        <w:t>. I suggest you get a paperless copy. You do need to pay and register for the software.</w:t>
      </w: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br/>
      </w:r>
      <w:r w:rsidR="00D17F35" w:rsidRPr="00D17F35">
        <w:rPr>
          <w:rFonts w:ascii="Times New Roman" w:eastAsia="Times New Roman" w:hAnsi="Times New Roman" w:cs="Times New Roman"/>
          <w:b/>
          <w:bCs/>
          <w:sz w:val="24"/>
          <w:szCs w:val="24"/>
        </w:rPr>
        <w:t>EVALUATION:</w:t>
      </w:r>
      <w:r w:rsidR="00D17F35" w:rsidRPr="00D17F35">
        <w:rPr>
          <w:rFonts w:ascii="Times New Roman" w:eastAsia="Times New Roman" w:hAnsi="Times New Roman" w:cs="Times New Roman"/>
          <w:sz w:val="24"/>
          <w:szCs w:val="24"/>
        </w:rPr>
        <w:t xml:space="preserve"> </w:t>
      </w:r>
      <w:r>
        <w:rPr>
          <w:color w:val="000000"/>
          <w:sz w:val="27"/>
          <w:szCs w:val="27"/>
        </w:rPr>
        <w:t xml:space="preserve">The goal of the class is for the students to do all of the assigned problems from the book and submit them to the Grade Grinder. There will be an exam halfway through the course covering chapters 1 through 8, and then another at the end of the semester covering chapters 9, 10, 12, 13. The students </w:t>
      </w:r>
      <w:proofErr w:type="gramStart"/>
      <w:r>
        <w:rPr>
          <w:color w:val="000000"/>
          <w:sz w:val="27"/>
          <w:szCs w:val="27"/>
        </w:rPr>
        <w:t>are expected</w:t>
      </w:r>
      <w:proofErr w:type="gramEnd"/>
      <w:r>
        <w:rPr>
          <w:color w:val="000000"/>
          <w:sz w:val="27"/>
          <w:szCs w:val="27"/>
        </w:rPr>
        <w:t xml:space="preserve"> to do all of the assigned HW. (</w:t>
      </w:r>
      <w:proofErr w:type="gramStart"/>
      <w:r>
        <w:rPr>
          <w:color w:val="000000"/>
          <w:sz w:val="27"/>
          <w:szCs w:val="27"/>
        </w:rPr>
        <w:t>Don’t</w:t>
      </w:r>
      <w:proofErr w:type="gramEnd"/>
      <w:r>
        <w:rPr>
          <w:color w:val="000000"/>
          <w:sz w:val="27"/>
          <w:szCs w:val="27"/>
        </w:rPr>
        <w:t xml:space="preserve"> forget to submit to instructor once you have completed and received feedback on a given assignment.) The list of HW problems </w:t>
      </w:r>
      <w:proofErr w:type="gramStart"/>
      <w:r>
        <w:rPr>
          <w:color w:val="000000"/>
          <w:sz w:val="27"/>
          <w:szCs w:val="27"/>
        </w:rPr>
        <w:t>can be found</w:t>
      </w:r>
      <w:proofErr w:type="gramEnd"/>
      <w:r>
        <w:rPr>
          <w:color w:val="000000"/>
          <w:sz w:val="27"/>
          <w:szCs w:val="27"/>
        </w:rPr>
        <w:t xml:space="preserve"> at </w:t>
      </w:r>
      <w:r>
        <w:rPr>
          <w:color w:val="000000"/>
          <w:sz w:val="27"/>
          <w:szCs w:val="27"/>
        </w:rPr>
        <w:br/>
      </w:r>
      <w:hyperlink r:id="rId5" w:history="1">
        <w:r w:rsidRPr="00EE6BD2">
          <w:rPr>
            <w:rStyle w:val="Hyperlink"/>
            <w:rFonts w:ascii="Times New Roman" w:eastAsia="Times New Roman" w:hAnsi="Times New Roman" w:cs="Times New Roman"/>
            <w:sz w:val="24"/>
            <w:szCs w:val="24"/>
          </w:rPr>
          <w:t>http://home.fau.edu/wmcgove1/web/Courses/MAD2104/HWMAD2104F18.html</w:t>
        </w:r>
      </w:hyperlink>
      <w:r>
        <w:rPr>
          <w:rFonts w:ascii="Times New Roman" w:eastAsia="Times New Roman" w:hAnsi="Times New Roman" w:cs="Times New Roman"/>
          <w:sz w:val="24"/>
          <w:szCs w:val="24"/>
        </w:rPr>
        <w:br/>
      </w:r>
    </w:p>
    <w:p w:rsidR="000C076A" w:rsidRDefault="000C076A" w:rsidP="000C076A">
      <w:pPr>
        <w:pStyle w:val="NormalWeb"/>
        <w:rPr>
          <w:color w:val="000000"/>
          <w:sz w:val="27"/>
          <w:szCs w:val="27"/>
        </w:rPr>
      </w:pPr>
      <w:r>
        <w:rPr>
          <w:b/>
          <w:bCs/>
          <w:color w:val="000000"/>
          <w:sz w:val="27"/>
          <w:szCs w:val="27"/>
        </w:rPr>
        <w:t>POLICY ON ACCOMMODATIONS</w:t>
      </w:r>
      <w:r>
        <w:rPr>
          <w:color w:val="000000"/>
          <w:sz w:val="27"/>
          <w:szCs w:val="27"/>
        </w:rPr>
        <w:t xml:space="preserve">: In compliance with the Americans with Disabilities Act Amendments Act (ADAAA), students who require reasonable accommodations due to a disability </w:t>
      </w:r>
      <w:proofErr w:type="gramStart"/>
      <w:r>
        <w:rPr>
          <w:color w:val="000000"/>
          <w:sz w:val="27"/>
          <w:szCs w:val="27"/>
        </w:rPr>
        <w:t>to properly execute</w:t>
      </w:r>
      <w:proofErr w:type="gramEnd"/>
      <w:r>
        <w:rPr>
          <w:color w:val="000000"/>
          <w:sz w:val="27"/>
          <w:szCs w:val="27"/>
        </w:rPr>
        <w:t xml:space="preserve"> coursework must register with Student Accessibility Services (SAS) and follow all SAS procedures. SAS has offices across three of FAU’s campuses -- Boca Raton, SU 131 (561-297-3880); in Davie, LA 131 (954-236-1222); in Jupiter and all Northern Campuses, SR 111F (561-799-8585). Disability services are available for students on all campuses. For more information, please visit SAS website at </w:t>
      </w:r>
      <w:hyperlink r:id="rId6" w:history="1">
        <w:r>
          <w:rPr>
            <w:rStyle w:val="Hyperlink"/>
            <w:sz w:val="27"/>
            <w:szCs w:val="27"/>
          </w:rPr>
          <w:t>http://www.fau.edu/sas/</w:t>
        </w:r>
      </w:hyperlink>
      <w:r>
        <w:rPr>
          <w:color w:val="000000"/>
          <w:sz w:val="27"/>
          <w:szCs w:val="27"/>
        </w:rPr>
        <w:t>.</w:t>
      </w:r>
    </w:p>
    <w:p w:rsidR="000C076A" w:rsidRDefault="000C076A" w:rsidP="000C076A">
      <w:pPr>
        <w:pStyle w:val="NormalWeb"/>
        <w:rPr>
          <w:color w:val="000000"/>
          <w:sz w:val="27"/>
          <w:szCs w:val="27"/>
        </w:rPr>
      </w:pPr>
      <w:r>
        <w:rPr>
          <w:b/>
          <w:bCs/>
          <w:color w:val="000000"/>
          <w:sz w:val="27"/>
          <w:szCs w:val="27"/>
        </w:rPr>
        <w:t>Counseling and Psychological Services (CAPS) Center</w:t>
      </w:r>
      <w:r>
        <w:rPr>
          <w:color w:val="000000"/>
          <w:sz w:val="27"/>
          <w:szCs w:val="27"/>
        </w:rPr>
        <w:t xml:space="preserve">: Life as a university student can be challenging physically, mentally and emotionally. Students who find stress </w:t>
      </w:r>
      <w:r>
        <w:rPr>
          <w:color w:val="000000"/>
          <w:sz w:val="27"/>
          <w:szCs w:val="27"/>
        </w:rPr>
        <w:lastRenderedPageBreak/>
        <w:t>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7" w:history="1">
        <w:r>
          <w:rPr>
            <w:rStyle w:val="Hyperlink"/>
            <w:sz w:val="27"/>
            <w:szCs w:val="27"/>
          </w:rPr>
          <w:t>http://www.fau.edu/counseling/</w:t>
        </w:r>
      </w:hyperlink>
    </w:p>
    <w:p w:rsidR="000C076A" w:rsidRDefault="000C076A" w:rsidP="000C076A">
      <w:pPr>
        <w:pStyle w:val="NormalWeb"/>
        <w:rPr>
          <w:color w:val="000000"/>
          <w:sz w:val="27"/>
          <w:szCs w:val="27"/>
        </w:rPr>
      </w:pPr>
      <w:r>
        <w:rPr>
          <w:b/>
          <w:bCs/>
          <w:color w:val="000000"/>
          <w:sz w:val="27"/>
          <w:szCs w:val="27"/>
        </w:rPr>
        <w:t>CODE OF ACADEMIC INTEGRITY POLICY STATEMENT:</w:t>
      </w:r>
      <w:r>
        <w:rPr>
          <w:color w:val="000000"/>
          <w:sz w:val="27"/>
          <w:szCs w:val="27"/>
        </w:rPr>
        <w:t xml:space="preserve"> Students at Florida Atlantic University </w:t>
      </w:r>
      <w:proofErr w:type="gramStart"/>
      <w:r>
        <w:rPr>
          <w:color w:val="000000"/>
          <w:sz w:val="27"/>
          <w:szCs w:val="27"/>
        </w:rPr>
        <w:t>are expected</w:t>
      </w:r>
      <w:proofErr w:type="gramEnd"/>
      <w:r>
        <w:rPr>
          <w:color w:val="000000"/>
          <w:sz w:val="27"/>
          <w:szCs w:val="27"/>
        </w:rPr>
        <w:t xml:space="preserve"> to maintain the highest ethical standards. Academic dishonesty </w:t>
      </w:r>
      <w:proofErr w:type="gramStart"/>
      <w:r>
        <w:rPr>
          <w:color w:val="000000"/>
          <w:sz w:val="27"/>
          <w:szCs w:val="27"/>
        </w:rPr>
        <w:t>is considered</w:t>
      </w:r>
      <w:proofErr w:type="gramEnd"/>
      <w:r>
        <w:rPr>
          <w:color w:val="000000"/>
          <w:sz w:val="27"/>
          <w:szCs w:val="27"/>
        </w:rPr>
        <w:t xml:space="preserve"> a serious breach of these ethical standards, because it interferes with the university mission to provide a high quality education in which no student enjoys an unfair advantage over any other. Academic dishonesty is also destructive of the university community, which </w:t>
      </w:r>
      <w:proofErr w:type="gramStart"/>
      <w:r>
        <w:rPr>
          <w:color w:val="000000"/>
          <w:sz w:val="27"/>
          <w:szCs w:val="27"/>
        </w:rPr>
        <w:t>is grounded</w:t>
      </w:r>
      <w:proofErr w:type="gramEnd"/>
      <w:r>
        <w:rPr>
          <w:color w:val="000000"/>
          <w:sz w:val="27"/>
          <w:szCs w:val="27"/>
        </w:rPr>
        <w:t xml:space="preserve"> in a system of mutual trust and places high value on personal integrity and individual responsibility. Harsh penalties are associated with academic dishonesty. For more information, see University Regulation 4.001 and the WHC Academic Honor Code at </w:t>
      </w:r>
      <w:hyperlink r:id="rId8" w:history="1">
        <w:r>
          <w:rPr>
            <w:rStyle w:val="Hyperlink"/>
            <w:sz w:val="27"/>
            <w:szCs w:val="27"/>
          </w:rPr>
          <w:t>http://www.fau.edu/honors/academics/honor-code.php</w:t>
        </w:r>
      </w:hyperlink>
      <w:r>
        <w:rPr>
          <w:color w:val="000000"/>
          <w:sz w:val="27"/>
          <w:szCs w:val="27"/>
        </w:rPr>
        <w:t>.</w:t>
      </w:r>
    </w:p>
    <w:p w:rsidR="000C076A" w:rsidRDefault="000C076A" w:rsidP="000C076A">
      <w:pPr>
        <w:pStyle w:val="NormalWeb"/>
        <w:rPr>
          <w:color w:val="000000"/>
          <w:sz w:val="27"/>
          <w:szCs w:val="27"/>
        </w:rPr>
      </w:pPr>
      <w:r>
        <w:rPr>
          <w:b/>
          <w:bCs/>
          <w:color w:val="000000"/>
          <w:sz w:val="27"/>
          <w:szCs w:val="27"/>
        </w:rPr>
        <w:t>Collaboration and the Honor Code:</w:t>
      </w:r>
      <w:r>
        <w:rPr>
          <w:color w:val="000000"/>
          <w:sz w:val="27"/>
          <w:szCs w:val="27"/>
        </w:rPr>
        <w:t xml:space="preserve"> You </w:t>
      </w:r>
      <w:proofErr w:type="gramStart"/>
      <w:r>
        <w:rPr>
          <w:color w:val="000000"/>
          <w:sz w:val="27"/>
          <w:szCs w:val="27"/>
        </w:rPr>
        <w:t>are expected</w:t>
      </w:r>
      <w:proofErr w:type="gramEnd"/>
      <w:r>
        <w:rPr>
          <w:color w:val="000000"/>
          <w:sz w:val="27"/>
          <w:szCs w:val="27"/>
        </w:rPr>
        <w:t xml:space="preserve"> to adhere to the Honor Code (see </w:t>
      </w:r>
      <w:hyperlink r:id="rId9" w:history="1">
        <w:r>
          <w:rPr>
            <w:rStyle w:val="Hyperlink"/>
            <w:sz w:val="27"/>
            <w:szCs w:val="27"/>
          </w:rPr>
          <w:t>HC Honor Code</w:t>
        </w:r>
      </w:hyperlink>
      <w:r>
        <w:rPr>
          <w:color w:val="000000"/>
          <w:sz w:val="27"/>
          <w:szCs w:val="27"/>
        </w:rPr>
        <w:t> and </w:t>
      </w:r>
      <w:hyperlink r:id="rId10" w:history="1">
        <w:r>
          <w:rPr>
            <w:rStyle w:val="Hyperlink"/>
            <w:sz w:val="27"/>
            <w:szCs w:val="27"/>
          </w:rPr>
          <w:t>FAU Honor Code</w:t>
        </w:r>
      </w:hyperlink>
      <w:r>
        <w:rPr>
          <w:color w:val="000000"/>
          <w:sz w:val="27"/>
          <w:szCs w:val="27"/>
        </w:rPr>
        <w:t>).</w:t>
      </w:r>
    </w:p>
    <w:p w:rsidR="00847163" w:rsidRDefault="00847163" w:rsidP="000C076A">
      <w:pPr>
        <w:pStyle w:val="NormalWeb"/>
      </w:pPr>
    </w:p>
    <w:sectPr w:rsidR="00847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35"/>
    <w:rsid w:val="000C076A"/>
    <w:rsid w:val="00375878"/>
    <w:rsid w:val="0058612B"/>
    <w:rsid w:val="00786976"/>
    <w:rsid w:val="0079762D"/>
    <w:rsid w:val="00847163"/>
    <w:rsid w:val="00925F68"/>
    <w:rsid w:val="009C7041"/>
    <w:rsid w:val="00AC0E07"/>
    <w:rsid w:val="00C60370"/>
    <w:rsid w:val="00C9055B"/>
    <w:rsid w:val="00D17F35"/>
    <w:rsid w:val="00D41C2F"/>
    <w:rsid w:val="00ED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9490D-80D1-43AE-92A5-4D4BE664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17F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F35"/>
    <w:rPr>
      <w:rFonts w:ascii="Times New Roman" w:eastAsia="Times New Roman" w:hAnsi="Times New Roman" w:cs="Times New Roman"/>
      <w:b/>
      <w:bCs/>
      <w:sz w:val="36"/>
      <w:szCs w:val="36"/>
    </w:rPr>
  </w:style>
  <w:style w:type="paragraph" w:styleId="NormalWeb">
    <w:name w:val="Normal (Web)"/>
    <w:basedOn w:val="Normal"/>
    <w:uiPriority w:val="99"/>
    <w:unhideWhenUsed/>
    <w:rsid w:val="00D17F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7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382669">
      <w:bodyDiv w:val="1"/>
      <w:marLeft w:val="0"/>
      <w:marRight w:val="0"/>
      <w:marTop w:val="0"/>
      <w:marBottom w:val="0"/>
      <w:divBdr>
        <w:top w:val="none" w:sz="0" w:space="0" w:color="auto"/>
        <w:left w:val="none" w:sz="0" w:space="0" w:color="auto"/>
        <w:bottom w:val="none" w:sz="0" w:space="0" w:color="auto"/>
        <w:right w:val="none" w:sz="0" w:space="0" w:color="auto"/>
      </w:divBdr>
    </w:div>
    <w:div w:id="1597588868">
      <w:bodyDiv w:val="1"/>
      <w:marLeft w:val="0"/>
      <w:marRight w:val="0"/>
      <w:marTop w:val="0"/>
      <w:marBottom w:val="0"/>
      <w:divBdr>
        <w:top w:val="none" w:sz="0" w:space="0" w:color="auto"/>
        <w:left w:val="none" w:sz="0" w:space="0" w:color="auto"/>
        <w:bottom w:val="none" w:sz="0" w:space="0" w:color="auto"/>
        <w:right w:val="none" w:sz="0" w:space="0" w:color="auto"/>
      </w:divBdr>
    </w:div>
    <w:div w:id="198149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honors/academics/honor-code.php" TargetMode="External"/><Relationship Id="rId3" Type="http://schemas.openxmlformats.org/officeDocument/2006/relationships/webSettings" Target="webSettings.xml"/><Relationship Id="rId7" Type="http://schemas.openxmlformats.org/officeDocument/2006/relationships/hyperlink" Target="http://www.fau.edu/counseling/%5dhttp:/www.fau.edu/counsel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sas/" TargetMode="External"/><Relationship Id="rId11" Type="http://schemas.openxmlformats.org/officeDocument/2006/relationships/fontTable" Target="fontTable.xml"/><Relationship Id="rId5" Type="http://schemas.openxmlformats.org/officeDocument/2006/relationships/hyperlink" Target="http://home.fau.edu/wmcgove1/web/Courses/MAD2104/HWMAD2104F18.html" TargetMode="External"/><Relationship Id="rId10" Type="http://schemas.openxmlformats.org/officeDocument/2006/relationships/hyperlink" Target="http://home.fau.edu/wmcgove1/web/Courses/STA2023/4.001.pdf" TargetMode="External"/><Relationship Id="rId4" Type="http://schemas.openxmlformats.org/officeDocument/2006/relationships/hyperlink" Target="https://www.gradegrinder.net/" TargetMode="External"/><Relationship Id="rId9" Type="http://schemas.openxmlformats.org/officeDocument/2006/relationships/hyperlink" Target="http://www.fau.edu/honors/academics/community-cod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McGovern</dc:creator>
  <cp:keywords/>
  <dc:description/>
  <cp:lastModifiedBy>Warren McGovern</cp:lastModifiedBy>
  <cp:revision>6</cp:revision>
  <dcterms:created xsi:type="dcterms:W3CDTF">2019-04-05T19:32:00Z</dcterms:created>
  <dcterms:modified xsi:type="dcterms:W3CDTF">2019-08-14T16:18:00Z</dcterms:modified>
</cp:coreProperties>
</file>